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CC" w:rsidRPr="002C34CC" w:rsidRDefault="002C34CC" w:rsidP="002C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34CC" w:rsidRPr="002C34CC" w:rsidRDefault="002C34CC" w:rsidP="002C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C34CC" w:rsidRPr="002C34CC" w:rsidRDefault="002C34CC" w:rsidP="002C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CC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2C34CC" w:rsidRPr="002C34CC" w:rsidRDefault="002C34CC" w:rsidP="002C34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4C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34CC" w:rsidRPr="002C34CC" w:rsidRDefault="002C34CC" w:rsidP="002C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4CC" w:rsidRPr="002C34CC" w:rsidRDefault="002C34CC" w:rsidP="002C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</w:t>
      </w:r>
      <w:r w:rsidRPr="002C34CC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1259</w:t>
      </w:r>
    </w:p>
    <w:p w:rsidR="002C34CC" w:rsidRPr="002C34CC" w:rsidRDefault="002C34CC" w:rsidP="002C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CC">
        <w:rPr>
          <w:rFonts w:ascii="Times New Roman" w:hAnsi="Times New Roman" w:cs="Times New Roman"/>
          <w:sz w:val="28"/>
          <w:szCs w:val="28"/>
        </w:rPr>
        <w:t>г.Новокубанск</w:t>
      </w:r>
    </w:p>
    <w:p w:rsidR="00696F94" w:rsidRPr="002C34CC" w:rsidRDefault="00696F94" w:rsidP="00A60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Default="00A32A4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30 декабря 2015 года № 1295 «Об</w:t>
      </w:r>
      <w:r w:rsidR="00206794">
        <w:rPr>
          <w:rFonts w:ascii="Times New Roman" w:hAnsi="Times New Roman" w:cs="Times New Roman"/>
          <w:b/>
          <w:sz w:val="28"/>
          <w:szCs w:val="28"/>
        </w:rPr>
        <w:t xml:space="preserve"> утверждении требований</w:t>
      </w:r>
      <w:r w:rsidR="004A3BAF">
        <w:rPr>
          <w:rFonts w:ascii="Times New Roman" w:hAnsi="Times New Roman" w:cs="Times New Roman"/>
          <w:b/>
          <w:sz w:val="28"/>
          <w:szCs w:val="28"/>
        </w:rPr>
        <w:t xml:space="preserve"> к порядку разработки и принятия</w:t>
      </w:r>
      <w:r w:rsidR="00206794">
        <w:rPr>
          <w:rFonts w:ascii="Times New Roman" w:hAnsi="Times New Roman" w:cs="Times New Roman"/>
          <w:b/>
          <w:sz w:val="28"/>
          <w:szCs w:val="28"/>
        </w:rPr>
        <w:t xml:space="preserve"> правовых актов о нормировании в сфере закупок для обеспечения нужд </w:t>
      </w:r>
      <w:r w:rsidR="006A46B6" w:rsidRPr="006A46B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A46B6"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  <w:r w:rsidR="00206794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081F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81F" w:rsidRPr="006A46B6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Pr="00B926FF" w:rsidRDefault="006A46B6" w:rsidP="0020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6FF">
        <w:rPr>
          <w:rFonts w:ascii="Times New Roman" w:hAnsi="Times New Roman" w:cs="Times New Roman"/>
          <w:sz w:val="28"/>
          <w:szCs w:val="28"/>
        </w:rPr>
        <w:t xml:space="preserve">В </w:t>
      </w:r>
      <w:r w:rsidR="00F970F3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муниципального образования Новокубанский район в соответствие с требованиями федерального законодательства</w:t>
      </w:r>
      <w:r w:rsidR="00206794">
        <w:rPr>
          <w:rFonts w:ascii="Times New Roman" w:hAnsi="Times New Roman" w:cs="Times New Roman"/>
          <w:sz w:val="28"/>
          <w:szCs w:val="28"/>
        </w:rPr>
        <w:t xml:space="preserve">, </w:t>
      </w:r>
      <w:r w:rsidR="00A6081F" w:rsidRPr="00B926FF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B926FF">
        <w:rPr>
          <w:rFonts w:ascii="Times New Roman" w:hAnsi="Times New Roman" w:cs="Times New Roman"/>
          <w:sz w:val="28"/>
          <w:szCs w:val="28"/>
        </w:rPr>
        <w:t>:</w:t>
      </w:r>
    </w:p>
    <w:p w:rsidR="00FE0993" w:rsidRDefault="00BD2C79" w:rsidP="0006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r w:rsidR="00F970F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Новокубанский район от 30 декабря 2015 года № 1295 «Об утверждении требований</w:t>
      </w:r>
      <w:r w:rsidR="004A3BAF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</w:t>
      </w:r>
      <w:r w:rsidR="00206794" w:rsidRPr="00206794">
        <w:rPr>
          <w:rFonts w:ascii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  <w:r w:rsidR="00065FEB">
        <w:rPr>
          <w:rFonts w:ascii="Times New Roman" w:hAnsi="Times New Roman" w:cs="Times New Roman"/>
          <w:sz w:val="28"/>
          <w:szCs w:val="28"/>
        </w:rPr>
        <w:t xml:space="preserve">» изменения, изложив </w:t>
      </w:r>
      <w:r w:rsidR="00FE0993">
        <w:rPr>
          <w:rFonts w:ascii="Times New Roman" w:hAnsi="Times New Roman" w:cs="Times New Roman"/>
          <w:sz w:val="28"/>
          <w:szCs w:val="28"/>
        </w:rPr>
        <w:t>приложение к постановлению «</w:t>
      </w:r>
      <w:r w:rsidR="00FE0993" w:rsidRPr="00FE0993">
        <w:rPr>
          <w:rFonts w:ascii="Times New Roman" w:hAnsi="Times New Roman" w:cs="Times New Roman"/>
          <w:sz w:val="28"/>
          <w:szCs w:val="28"/>
        </w:rPr>
        <w:t>Т</w:t>
      </w:r>
      <w:r w:rsidR="00FE0993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FE0993" w:rsidRPr="00FE0993"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  <w:r w:rsidR="00FE0993">
        <w:rPr>
          <w:rFonts w:ascii="Times New Roman" w:hAnsi="Times New Roman" w:cs="Times New Roman"/>
          <w:sz w:val="28"/>
          <w:szCs w:val="28"/>
        </w:rPr>
        <w:t>» в новой редакции согласно приложению к настоящему постановлению.</w:t>
      </w:r>
    </w:p>
    <w:p w:rsidR="00A6081F" w:rsidRDefault="00F23EB5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выполнением настоящего постановления возложить на </w:t>
      </w:r>
      <w:r w:rsidR="000D7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Новокубанский район,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финансового управления администрации муниципального образования Новокубанский район Е.В.Афонину.</w:t>
      </w:r>
    </w:p>
    <w:p w:rsidR="000D15C8" w:rsidRPr="006A46B6" w:rsidRDefault="00F23EB5" w:rsidP="000D1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5C8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1A3792" w:rsidRPr="001A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FE0993">
        <w:rPr>
          <w:rFonts w:ascii="Times New Roman" w:hAnsi="Times New Roman" w:cs="Times New Roman"/>
          <w:sz w:val="28"/>
          <w:szCs w:val="28"/>
        </w:rPr>
        <w:t>.</w:t>
      </w:r>
    </w:p>
    <w:p w:rsidR="00A6081F" w:rsidRDefault="00A6081F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C8" w:rsidRPr="006A46B6" w:rsidRDefault="000D15C8" w:rsidP="00A60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81F" w:rsidRDefault="004A3BA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Default="00A6081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Новокубанский район                                                        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А.В.Гомодин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330"/>
        <w:tblW w:w="0" w:type="auto"/>
        <w:tblLook w:val="04A0" w:firstRow="1" w:lastRow="0" w:firstColumn="1" w:lastColumn="0" w:noHBand="0" w:noVBand="1"/>
      </w:tblPr>
      <w:tblGrid>
        <w:gridCol w:w="4340"/>
        <w:gridCol w:w="4947"/>
      </w:tblGrid>
      <w:tr w:rsidR="003E3540" w:rsidRPr="00C10FDE" w:rsidTr="00662860">
        <w:tc>
          <w:tcPr>
            <w:tcW w:w="4340" w:type="dxa"/>
          </w:tcPr>
          <w:p w:rsidR="003E3540" w:rsidRDefault="003E3540" w:rsidP="00662860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E3540" w:rsidRPr="00D07A40" w:rsidRDefault="003E3540" w:rsidP="00662860">
            <w:pPr>
              <w:rPr>
                <w:lang w:eastAsia="ru-RU"/>
              </w:rPr>
            </w:pPr>
          </w:p>
          <w:p w:rsidR="003E3540" w:rsidRPr="00D07A40" w:rsidRDefault="003E3540" w:rsidP="00662860">
            <w:pPr>
              <w:rPr>
                <w:lang w:eastAsia="ru-RU"/>
              </w:rPr>
            </w:pPr>
          </w:p>
          <w:p w:rsidR="003E3540" w:rsidRDefault="003E3540" w:rsidP="00662860">
            <w:pPr>
              <w:rPr>
                <w:lang w:eastAsia="ru-RU"/>
              </w:rPr>
            </w:pPr>
          </w:p>
          <w:p w:rsidR="003E3540" w:rsidRPr="00D07A40" w:rsidRDefault="003E3540" w:rsidP="00662860">
            <w:pPr>
              <w:tabs>
                <w:tab w:val="left" w:pos="2802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4947" w:type="dxa"/>
          </w:tcPr>
          <w:p w:rsidR="003E3540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E3540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Новокубанский район</w:t>
            </w:r>
          </w:p>
          <w:p w:rsidR="003E3540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2FA">
              <w:rPr>
                <w:rFonts w:ascii="Times New Roman" w:hAnsi="Times New Roman" w:cs="Times New Roman"/>
                <w:sz w:val="28"/>
                <w:szCs w:val="28"/>
              </w:rPr>
              <w:t>от   26 сентября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EC42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42FA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  <w:p w:rsidR="003E3540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40" w:rsidRPr="00C10FDE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3E3540" w:rsidRPr="00C10FDE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E3540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E3540" w:rsidRPr="00C10FDE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3540" w:rsidRPr="00C10FDE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 w:rsidRPr="00C10FD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3E3540" w:rsidRDefault="003E3540" w:rsidP="00662860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декабря 2015 года № 1295</w:t>
            </w:r>
          </w:p>
          <w:p w:rsidR="003E3540" w:rsidRPr="00247478" w:rsidRDefault="003E3540" w:rsidP="00662860">
            <w:pPr>
              <w:pStyle w:val="ConsPlusNormal"/>
              <w:widowControl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540" w:rsidRDefault="003E3540" w:rsidP="003E3540">
      <w:pPr>
        <w:pStyle w:val="ConsPlusNormal"/>
        <w:widowControl/>
        <w:ind w:right="57" w:firstLine="0"/>
        <w:rPr>
          <w:rFonts w:ascii="Times New Roman" w:hAnsi="Times New Roman" w:cs="Times New Roman"/>
          <w:sz w:val="28"/>
          <w:szCs w:val="28"/>
        </w:rPr>
      </w:pP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3E3540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3241F"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</w:p>
    <w:p w:rsidR="003E3540" w:rsidRPr="00F71A45" w:rsidRDefault="003E3540" w:rsidP="003E3540">
      <w:pPr>
        <w:pStyle w:val="a9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F71A4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71A45">
        <w:rPr>
          <w:rFonts w:ascii="Times New Roman" w:hAnsi="Times New Roman" w:cs="Times New Roman"/>
          <w:sz w:val="28"/>
          <w:szCs w:val="28"/>
        </w:rPr>
        <w:t xml:space="preserve"> </w:t>
      </w:r>
      <w:r w:rsidRPr="00F3241F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 определяю</w:t>
      </w:r>
      <w:r w:rsidRPr="00F71A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71A45">
        <w:rPr>
          <w:rFonts w:ascii="Times New Roman" w:hAnsi="Times New Roman" w:cs="Times New Roman"/>
          <w:sz w:val="28"/>
          <w:szCs w:val="28"/>
        </w:rPr>
        <w:t xml:space="preserve"> </w:t>
      </w:r>
      <w:r w:rsidRPr="00F3241F">
        <w:rPr>
          <w:rFonts w:ascii="Times New Roman" w:hAnsi="Times New Roman" w:cs="Times New Roman"/>
          <w:sz w:val="28"/>
          <w:szCs w:val="28"/>
        </w:rPr>
        <w:t xml:space="preserve">разработки и принятия правовых актов о нормировании в сфере закупок для обеспечения нужд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район, содержанию и обеспечению</w:t>
      </w:r>
      <w:r w:rsidRPr="00F3241F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F71A45">
        <w:rPr>
          <w:rFonts w:ascii="Times New Roman" w:hAnsi="Times New Roman" w:cs="Times New Roman"/>
          <w:sz w:val="28"/>
          <w:szCs w:val="28"/>
        </w:rPr>
        <w:t xml:space="preserve"> правовых актов: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285636">
        <w:rPr>
          <w:rFonts w:ascii="Times New Roman" w:hAnsi="Times New Roman" w:cs="Times New Roman"/>
          <w:sz w:val="28"/>
          <w:szCs w:val="28"/>
        </w:rPr>
        <w:t xml:space="preserve">а) администрацией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образования Новокубанский район (далее – Администрация)</w:t>
      </w:r>
      <w:r w:rsidRPr="00285636">
        <w:rPr>
          <w:rFonts w:ascii="Times New Roman" w:hAnsi="Times New Roman" w:cs="Times New Roman"/>
          <w:sz w:val="28"/>
          <w:szCs w:val="28"/>
        </w:rPr>
        <w:t>, утверждающей: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определению</w:t>
      </w:r>
      <w:r w:rsidRPr="00285636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органов местного самоуправления муниципального образования Новокубанский район </w:t>
      </w:r>
      <w:r>
        <w:rPr>
          <w:rFonts w:ascii="Times New Roman" w:hAnsi="Times New Roman" w:cs="Times New Roman"/>
          <w:sz w:val="28"/>
          <w:szCs w:val="28"/>
        </w:rPr>
        <w:t>и подведомственных им</w:t>
      </w:r>
      <w:r w:rsidRPr="00285636">
        <w:rPr>
          <w:rFonts w:ascii="Times New Roman" w:hAnsi="Times New Roman" w:cs="Times New Roman"/>
          <w:sz w:val="28"/>
          <w:szCs w:val="28"/>
        </w:rPr>
        <w:t xml:space="preserve"> казенны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й, а также структурных подразделений</w:t>
      </w:r>
      <w:r w:rsidRPr="00BD34E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Новокубанский район, </w:t>
      </w:r>
      <w:r w:rsidRPr="006B30D0">
        <w:rPr>
          <w:rFonts w:ascii="Times New Roman" w:hAnsi="Times New Roman" w:cs="Times New Roman"/>
          <w:sz w:val="28"/>
          <w:szCs w:val="28"/>
        </w:rPr>
        <w:t>являющихся</w:t>
      </w:r>
      <w:r w:rsidRPr="00BD34EB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4C81">
        <w:t xml:space="preserve"> </w:t>
      </w:r>
      <w:r w:rsidRPr="00D74C81">
        <w:rPr>
          <w:rFonts w:ascii="Times New Roman" w:hAnsi="Times New Roman" w:cs="Times New Roman"/>
          <w:sz w:val="28"/>
          <w:szCs w:val="28"/>
        </w:rPr>
        <w:t>подведомственных им казенных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285636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 w:cs="Times New Roman"/>
          <w:sz w:val="28"/>
          <w:szCs w:val="28"/>
        </w:rPr>
        <w:t>закупаемым органами местного самоуправления</w:t>
      </w:r>
      <w:r w:rsidRPr="001B3BAB">
        <w:t xml:space="preserve"> </w:t>
      </w:r>
      <w:r w:rsidRPr="001B3BAB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предприятиями, </w:t>
      </w:r>
      <w:r w:rsidRPr="00BD34EB">
        <w:rPr>
          <w:rFonts w:ascii="Times New Roman" w:hAnsi="Times New Roman" w:cs="Times New Roman"/>
          <w:sz w:val="28"/>
          <w:szCs w:val="28"/>
        </w:rPr>
        <w:t>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28563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1B3BAB">
        <w:t xml:space="preserve"> </w:t>
      </w:r>
      <w:r w:rsidRPr="001B3BAB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 а также структурными подразделениями органов местного самоуправления</w:t>
      </w:r>
      <w:r w:rsidRPr="001B3BAB">
        <w:t xml:space="preserve"> </w:t>
      </w:r>
      <w:r w:rsidRPr="001B3BAB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 являющимися главными распорядителями средств бюджета муниципального образования Новокубанский район (далее – органы местного самоуправления), утверждающими</w:t>
      </w:r>
      <w:r w:rsidRPr="00285636">
        <w:rPr>
          <w:rFonts w:ascii="Times New Roman" w:hAnsi="Times New Roman" w:cs="Times New Roman"/>
          <w:sz w:val="28"/>
          <w:szCs w:val="28"/>
        </w:rPr>
        <w:t>: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"/>
      <w:bookmarkEnd w:id="5"/>
      <w:r w:rsidRPr="00285636">
        <w:rPr>
          <w:rFonts w:ascii="Times New Roman" w:hAnsi="Times New Roman" w:cs="Times New Roman"/>
          <w:sz w:val="28"/>
          <w:szCs w:val="28"/>
        </w:rPr>
        <w:t>нормативные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органами местного самоуправления своих функций и функций подведомственных казенных учреждений</w:t>
      </w:r>
      <w:r w:rsidRPr="00285636">
        <w:rPr>
          <w:rFonts w:ascii="Times New Roman" w:hAnsi="Times New Roman" w:cs="Times New Roman"/>
          <w:sz w:val="28"/>
          <w:szCs w:val="28"/>
        </w:rPr>
        <w:t>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 w:rsidRPr="00285636">
        <w:rPr>
          <w:rFonts w:ascii="Times New Roman" w:hAnsi="Times New Roman" w:cs="Times New Roman"/>
          <w:sz w:val="28"/>
          <w:szCs w:val="28"/>
        </w:rPr>
        <w:t>требования к закупаемым орган</w:t>
      </w:r>
      <w:r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им казенными, </w:t>
      </w:r>
      <w:r w:rsidRPr="00285636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Pr="00285636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3E3540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285636">
        <w:rPr>
          <w:rFonts w:ascii="Times New Roman" w:hAnsi="Times New Roman" w:cs="Times New Roman"/>
          <w:sz w:val="28"/>
          <w:szCs w:val="28"/>
        </w:rPr>
        <w:t>, разрабатываются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администрации 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>проектов постановлений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Правовой акт, указанный в абзаце 3 подпункта «а» пункта 1 Требований, разрабатывается</w:t>
      </w:r>
      <w:r w:rsidRPr="00AF7211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отделами потребительской сферы и закупок администрации муниципального образования Новокубанский район в форме проекта постановления администрации муниципального образования Новокубанский район.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65751">
        <w:rPr>
          <w:rFonts w:ascii="Times New Roman" w:hAnsi="Times New Roman" w:cs="Times New Roman"/>
          <w:sz w:val="28"/>
          <w:szCs w:val="28"/>
        </w:rPr>
        <w:t xml:space="preserve"> проведения обсуждения в целях общественного контроля проектов правовых актов,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1 Требований</w:t>
      </w:r>
      <w:r w:rsidRPr="00965751">
        <w:rPr>
          <w:rFonts w:ascii="Times New Roman" w:hAnsi="Times New Roman" w:cs="Times New Roman"/>
          <w:sz w:val="28"/>
          <w:szCs w:val="28"/>
        </w:rPr>
        <w:t xml:space="preserve">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требования),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965751">
        <w:rPr>
          <w:rFonts w:ascii="Times New Roman" w:hAnsi="Times New Roman" w:cs="Times New Roman"/>
          <w:sz w:val="28"/>
          <w:szCs w:val="28"/>
        </w:rPr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6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Pr="00285636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96575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не может быть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563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w:anchor="Par35" w:history="1">
        <w:r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закупок.</w:t>
      </w:r>
    </w:p>
    <w:p w:rsidR="003E3540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E0A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 срок, установленный указанными органами с учетом положений </w:t>
      </w:r>
      <w:r>
        <w:rPr>
          <w:rFonts w:ascii="Times New Roman" w:hAnsi="Times New Roman" w:cs="Times New Roman"/>
          <w:sz w:val="28"/>
          <w:szCs w:val="28"/>
        </w:rPr>
        <w:t>6</w:t>
      </w:r>
      <w:hyperlink w:anchor="Par46" w:history="1"/>
      <w:r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E0A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</w:t>
      </w:r>
      <w:r>
        <w:rPr>
          <w:rFonts w:ascii="Times New Roman" w:hAnsi="Times New Roman" w:cs="Times New Roman"/>
          <w:sz w:val="28"/>
          <w:szCs w:val="28"/>
        </w:rPr>
        <w:t xml:space="preserve">эти предложения и ответы на них </w:t>
      </w:r>
      <w:r w:rsidRPr="00285636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0E0A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>, 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5636">
        <w:rPr>
          <w:rFonts w:ascii="Times New Roman" w:hAnsi="Times New Roman" w:cs="Times New Roman"/>
          <w:sz w:val="28"/>
          <w:szCs w:val="28"/>
        </w:rPr>
        <w:t xml:space="preserve"> принимают решения о внесении изменений в проекты правовых актов, указанных в </w:t>
      </w:r>
      <w:hyperlink w:anchor="Par35" w:history="1">
        <w:r w:rsidRPr="0028563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с учетом предложений общественных объединений, юридических и физических лиц и о рассмотрении указанных в </w:t>
      </w:r>
      <w:hyperlink w:anchor="Par38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Требований </w:t>
      </w:r>
      <w:r w:rsidRPr="00285636">
        <w:rPr>
          <w:rFonts w:ascii="Times New Roman" w:hAnsi="Times New Roman" w:cs="Times New Roman"/>
          <w:sz w:val="28"/>
          <w:szCs w:val="28"/>
        </w:rPr>
        <w:t xml:space="preserve">проектов правовых актов на заседаниях </w:t>
      </w: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8A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43" w:history="1">
        <w:r w:rsidRPr="0028563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общих требований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общественный совет).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ar38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об</w:t>
      </w:r>
      <w:r>
        <w:rPr>
          <w:rFonts w:ascii="Times New Roman" w:hAnsi="Times New Roman" w:cs="Times New Roman"/>
          <w:sz w:val="28"/>
          <w:szCs w:val="28"/>
        </w:rPr>
        <w:t xml:space="preserve">щественный совет принимает одно </w:t>
      </w:r>
      <w:r w:rsidRPr="00285636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End w:id="9"/>
      <w:r w:rsidRPr="00285636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85636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 w:cs="Times New Roman"/>
          <w:sz w:val="28"/>
          <w:szCs w:val="28"/>
        </w:rPr>
        <w:t>Администрацией 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3E3540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до 1 июня текущего финансового года принимают правовые акты, указанные в </w:t>
      </w:r>
      <w:hyperlink w:anchor="Par40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втором подпункт</w:t>
        </w:r>
        <w:r>
          <w:rPr>
            <w:rFonts w:ascii="Times New Roman" w:hAnsi="Times New Roman" w:cs="Times New Roman"/>
            <w:sz w:val="28"/>
            <w:szCs w:val="28"/>
          </w:rPr>
          <w:t>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обосновании объекта или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объектов закупки учитываются изменения, внесенные в правовые акты, указанные в </w:t>
      </w:r>
      <w:hyperlink w:anchor="Par40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до представления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</w:t>
      </w:r>
      <w:r w:rsidRPr="00285636">
        <w:rPr>
          <w:rFonts w:ascii="Times New Roman" w:hAnsi="Times New Roman" w:cs="Times New Roman"/>
          <w:sz w:val="28"/>
          <w:szCs w:val="28"/>
        </w:rPr>
        <w:t xml:space="preserve"> распределения бюджетных ассигнований в порядке, установленном финансовым </w:t>
      </w:r>
      <w:r>
        <w:rPr>
          <w:rFonts w:ascii="Times New Roman" w:hAnsi="Times New Roman" w:cs="Times New Roman"/>
          <w:sz w:val="28"/>
          <w:szCs w:val="28"/>
        </w:rPr>
        <w:t>управлением администрации 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>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пересматриваются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при необходимости.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ar52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r w:rsidRPr="00285636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утверждают правовые акты, указанные в </w:t>
      </w:r>
      <w:hyperlink w:anchor="Par38" w:history="1">
        <w:r w:rsidRPr="00285636">
          <w:rPr>
            <w:rFonts w:ascii="Times New Roman" w:hAnsi="Times New Roman" w:cs="Times New Roman"/>
            <w:sz w:val="28"/>
            <w:szCs w:val="28"/>
          </w:rPr>
          <w:t>абзаце третьем</w:t>
        </w:r>
        <w:r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Требований, после их доработки </w:t>
      </w:r>
      <w:r w:rsidRPr="00285636">
        <w:rPr>
          <w:rFonts w:ascii="Times New Roman" w:hAnsi="Times New Roman" w:cs="Times New Roman"/>
          <w:sz w:val="28"/>
          <w:szCs w:val="28"/>
        </w:rPr>
        <w:t>в соответствии с решениями, принятыми общественным советом.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 органы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285636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их принятия.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5636">
        <w:rPr>
          <w:rFonts w:ascii="Times New Roman" w:hAnsi="Times New Roman" w:cs="Times New Roman"/>
          <w:sz w:val="28"/>
          <w:szCs w:val="28"/>
        </w:rPr>
        <w:t>. Постановление администрации</w:t>
      </w:r>
      <w:r w:rsidRPr="00F13A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образования Новокубанский район</w:t>
      </w:r>
      <w:r w:rsidRPr="00285636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</w:t>
      </w:r>
      <w:r>
        <w:rPr>
          <w:rFonts w:ascii="Times New Roman" w:hAnsi="Times New Roman" w:cs="Times New Roman"/>
          <w:sz w:val="28"/>
          <w:szCs w:val="28"/>
        </w:rPr>
        <w:t>варов, работ, услуг), закупаемых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нужд, должно определять: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C35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36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его подразделениями </w:t>
      </w:r>
      <w:r w:rsidRPr="00285636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ему казенными учреждениями </w:t>
      </w:r>
      <w:r w:rsidRPr="00285636">
        <w:rPr>
          <w:rFonts w:ascii="Times New Roman" w:hAnsi="Times New Roman" w:cs="Times New Roman"/>
          <w:sz w:val="28"/>
          <w:szCs w:val="28"/>
        </w:rPr>
        <w:t xml:space="preserve">и бюджетными учреждениями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5636">
        <w:rPr>
          <w:rFonts w:ascii="Times New Roman" w:hAnsi="Times New Roman" w:cs="Times New Roman"/>
          <w:sz w:val="28"/>
          <w:szCs w:val="28"/>
        </w:rPr>
        <w:t xml:space="preserve"> ведомственный перечень);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 Постановление А</w:t>
      </w:r>
      <w:r w:rsidRPr="00285636">
        <w:rPr>
          <w:rFonts w:ascii="Times New Roman" w:hAnsi="Times New Roman" w:cs="Times New Roman"/>
          <w:sz w:val="28"/>
          <w:szCs w:val="28"/>
        </w:rPr>
        <w:t>дминистрации, утверждающее правила определения нормативных затрат, должно определять: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обязанность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</w:t>
      </w:r>
      <w:r>
        <w:rPr>
          <w:rFonts w:ascii="Times New Roman" w:hAnsi="Times New Roman" w:cs="Times New Roman"/>
          <w:sz w:val="28"/>
          <w:szCs w:val="28"/>
        </w:rPr>
        <w:t>х порядок расчета не определен А</w:t>
      </w:r>
      <w:r w:rsidRPr="00285636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в) требование об определении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85636">
        <w:rPr>
          <w:rFonts w:ascii="Times New Roman" w:hAnsi="Times New Roman" w:cs="Times New Roman"/>
          <w:sz w:val="28"/>
          <w:szCs w:val="28"/>
        </w:rPr>
        <w:t>. Правовые акты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</w:t>
      </w:r>
      <w:r>
        <w:rPr>
          <w:rFonts w:ascii="Times New Roman" w:hAnsi="Times New Roman" w:cs="Times New Roman"/>
          <w:sz w:val="28"/>
          <w:szCs w:val="28"/>
        </w:rPr>
        <w:t>оваров, работ, услуг, закупаемых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самим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>, его подразделениями и подведомственными указанным о</w:t>
      </w:r>
      <w:r>
        <w:rPr>
          <w:rFonts w:ascii="Times New Roman" w:hAnsi="Times New Roman" w:cs="Times New Roman"/>
          <w:sz w:val="28"/>
          <w:szCs w:val="28"/>
        </w:rPr>
        <w:t>рганам казенными, бюджетными учреждениями и муниципальными унитарными предприятиями,</w:t>
      </w:r>
      <w:r w:rsidRPr="00285636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5636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856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5636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285636">
        <w:rPr>
          <w:rFonts w:ascii="Times New Roman" w:hAnsi="Times New Roman" w:cs="Times New Roman"/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5636">
        <w:rPr>
          <w:rFonts w:ascii="Times New Roman" w:hAnsi="Times New Roman" w:cs="Times New Roman"/>
          <w:sz w:val="28"/>
          <w:szCs w:val="28"/>
        </w:rPr>
        <w:t>. Правовые акты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E3540" w:rsidRPr="00285636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636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ar39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85636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85636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8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Требований, </w:t>
      </w:r>
      <w:r w:rsidRPr="00285636">
        <w:rPr>
          <w:rFonts w:ascii="Times New Roman" w:hAnsi="Times New Roman" w:cs="Times New Roman"/>
          <w:sz w:val="28"/>
          <w:szCs w:val="28"/>
        </w:rPr>
        <w:t xml:space="preserve">могут устанавливать требования к отдельным видам товаров, работ, </w:t>
      </w:r>
      <w:r>
        <w:rPr>
          <w:rFonts w:ascii="Times New Roman" w:hAnsi="Times New Roman" w:cs="Times New Roman"/>
          <w:sz w:val="28"/>
          <w:szCs w:val="28"/>
        </w:rPr>
        <w:t>услуг, закупаемых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одним или несколькими заказчиками, и (или) 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обеспечение функций органа местного самоуправления</w:t>
      </w:r>
      <w:r w:rsidRPr="00285636">
        <w:rPr>
          <w:rFonts w:ascii="Times New Roman" w:hAnsi="Times New Roman" w:cs="Times New Roman"/>
          <w:sz w:val="28"/>
          <w:szCs w:val="28"/>
        </w:rPr>
        <w:t xml:space="preserve"> и (или) одного или нескольких его подразделений, и (или) подведомственных казенных учреждений.</w:t>
      </w:r>
    </w:p>
    <w:p w:rsidR="003E3540" w:rsidRPr="00E6132A" w:rsidRDefault="003E3540" w:rsidP="003E3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6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636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</w:t>
      </w:r>
      <w:r>
        <w:rPr>
          <w:rFonts w:ascii="Times New Roman" w:hAnsi="Times New Roman" w:cs="Times New Roman"/>
          <w:sz w:val="28"/>
          <w:szCs w:val="28"/>
        </w:rPr>
        <w:t>ются для обоснования объекта или</w:t>
      </w:r>
      <w:r w:rsidRPr="00285636">
        <w:rPr>
          <w:rFonts w:ascii="Times New Roman" w:hAnsi="Times New Roman" w:cs="Times New Roman"/>
          <w:sz w:val="28"/>
          <w:szCs w:val="28"/>
        </w:rPr>
        <w:t xml:space="preserve"> объектов закупки соответствующего заказчика.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3540" w:rsidRPr="004C605F" w:rsidRDefault="003E3540" w:rsidP="003E3540">
      <w:pPr>
        <w:spacing w:after="0" w:line="240" w:lineRule="auto"/>
        <w:rPr>
          <w:sz w:val="28"/>
          <w:szCs w:val="28"/>
        </w:rPr>
      </w:pPr>
    </w:p>
    <w:p w:rsidR="003E3540" w:rsidRDefault="003E3540" w:rsidP="003E3540">
      <w:pPr>
        <w:spacing w:after="0" w:line="240" w:lineRule="auto"/>
        <w:rPr>
          <w:sz w:val="28"/>
          <w:szCs w:val="28"/>
        </w:rPr>
      </w:pPr>
    </w:p>
    <w:p w:rsidR="003E3540" w:rsidRPr="004C605F" w:rsidRDefault="003E3540" w:rsidP="003E3540">
      <w:pPr>
        <w:spacing w:after="0" w:line="240" w:lineRule="auto"/>
        <w:rPr>
          <w:sz w:val="28"/>
          <w:szCs w:val="28"/>
        </w:rPr>
      </w:pPr>
    </w:p>
    <w:p w:rsidR="003E3540" w:rsidRPr="00CE1272" w:rsidRDefault="003E3540" w:rsidP="003E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3E3540" w:rsidRPr="00CE1272" w:rsidRDefault="003E3540" w:rsidP="003E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:rsidR="003E3540" w:rsidRPr="00CE1272" w:rsidRDefault="003E3540" w:rsidP="003E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3E3540" w:rsidRPr="004C605F" w:rsidRDefault="003E3540" w:rsidP="003E35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E127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3E3540" w:rsidRPr="00FA5199" w:rsidRDefault="003E3540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3E3540" w:rsidRPr="00FA5199" w:rsidSect="00E649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E3" w:rsidRDefault="008A6AE3" w:rsidP="00480A90">
      <w:pPr>
        <w:spacing w:after="0" w:line="240" w:lineRule="auto"/>
      </w:pPr>
      <w:r>
        <w:separator/>
      </w:r>
    </w:p>
  </w:endnote>
  <w:endnote w:type="continuationSeparator" w:id="0">
    <w:p w:rsidR="008A6AE3" w:rsidRDefault="008A6AE3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E3" w:rsidRDefault="008A6AE3" w:rsidP="00480A90">
      <w:pPr>
        <w:spacing w:after="0" w:line="240" w:lineRule="auto"/>
      </w:pPr>
      <w:r>
        <w:separator/>
      </w:r>
    </w:p>
  </w:footnote>
  <w:footnote w:type="continuationSeparator" w:id="0">
    <w:p w:rsidR="008A6AE3" w:rsidRDefault="008A6AE3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2158"/>
      <w:docPartObj>
        <w:docPartGallery w:val="Page Numbers (Top of Page)"/>
        <w:docPartUnique/>
      </w:docPartObj>
    </w:sdtPr>
    <w:sdtEndPr/>
    <w:sdtContent>
      <w:p w:rsidR="00480A90" w:rsidRDefault="00480A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540">
          <w:rPr>
            <w:noProof/>
          </w:rPr>
          <w:t>6</w:t>
        </w:r>
        <w:r>
          <w:fldChar w:fldCharType="end"/>
        </w:r>
      </w:p>
    </w:sdtContent>
  </w:sdt>
  <w:p w:rsidR="00480A90" w:rsidRDefault="0048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0D"/>
    <w:rsid w:val="000313B4"/>
    <w:rsid w:val="00065FEB"/>
    <w:rsid w:val="00097A3F"/>
    <w:rsid w:val="000D15C8"/>
    <w:rsid w:val="000D7A79"/>
    <w:rsid w:val="000F667B"/>
    <w:rsid w:val="00122265"/>
    <w:rsid w:val="001A3792"/>
    <w:rsid w:val="00206794"/>
    <w:rsid w:val="002209B7"/>
    <w:rsid w:val="002950C8"/>
    <w:rsid w:val="002C34CC"/>
    <w:rsid w:val="002E24A0"/>
    <w:rsid w:val="002F0DB2"/>
    <w:rsid w:val="003241EB"/>
    <w:rsid w:val="00325326"/>
    <w:rsid w:val="00387706"/>
    <w:rsid w:val="003C5BF2"/>
    <w:rsid w:val="003E3540"/>
    <w:rsid w:val="003F2E6B"/>
    <w:rsid w:val="00413D54"/>
    <w:rsid w:val="00480A90"/>
    <w:rsid w:val="004A3BAF"/>
    <w:rsid w:val="00500465"/>
    <w:rsid w:val="00526BD5"/>
    <w:rsid w:val="005762B5"/>
    <w:rsid w:val="00642349"/>
    <w:rsid w:val="006961CD"/>
    <w:rsid w:val="006968F7"/>
    <w:rsid w:val="00696F94"/>
    <w:rsid w:val="006A46B6"/>
    <w:rsid w:val="006E2EB6"/>
    <w:rsid w:val="00707310"/>
    <w:rsid w:val="007918BF"/>
    <w:rsid w:val="0079377F"/>
    <w:rsid w:val="007F1193"/>
    <w:rsid w:val="00806470"/>
    <w:rsid w:val="008828FC"/>
    <w:rsid w:val="008921F2"/>
    <w:rsid w:val="008A6AE3"/>
    <w:rsid w:val="008D386F"/>
    <w:rsid w:val="008E078A"/>
    <w:rsid w:val="008E35FD"/>
    <w:rsid w:val="009167E8"/>
    <w:rsid w:val="0092165D"/>
    <w:rsid w:val="00925A5E"/>
    <w:rsid w:val="00927BCB"/>
    <w:rsid w:val="00962F6E"/>
    <w:rsid w:val="0098050D"/>
    <w:rsid w:val="009911A5"/>
    <w:rsid w:val="009E5169"/>
    <w:rsid w:val="00A12642"/>
    <w:rsid w:val="00A32A40"/>
    <w:rsid w:val="00A6081F"/>
    <w:rsid w:val="00A658FA"/>
    <w:rsid w:val="00AA7B95"/>
    <w:rsid w:val="00AB11E8"/>
    <w:rsid w:val="00AC4B14"/>
    <w:rsid w:val="00B37212"/>
    <w:rsid w:val="00B60741"/>
    <w:rsid w:val="00B642FF"/>
    <w:rsid w:val="00B91452"/>
    <w:rsid w:val="00B926FF"/>
    <w:rsid w:val="00BD2C79"/>
    <w:rsid w:val="00BF473D"/>
    <w:rsid w:val="00C147A1"/>
    <w:rsid w:val="00C739B4"/>
    <w:rsid w:val="00CC1C1E"/>
    <w:rsid w:val="00D14581"/>
    <w:rsid w:val="00D21955"/>
    <w:rsid w:val="00D4005E"/>
    <w:rsid w:val="00E114C7"/>
    <w:rsid w:val="00E6494D"/>
    <w:rsid w:val="00E86D92"/>
    <w:rsid w:val="00E87296"/>
    <w:rsid w:val="00EC0E25"/>
    <w:rsid w:val="00EE367E"/>
    <w:rsid w:val="00F23EB5"/>
    <w:rsid w:val="00F970F3"/>
    <w:rsid w:val="00FA5199"/>
    <w:rsid w:val="00FA7621"/>
    <w:rsid w:val="00FE099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3290C-A3C3-47D9-AD76-DC81D290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35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E35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E3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1FFF-C957-4B57-80F6-DBF55F75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Ма-ни-фу Елена</cp:lastModifiedBy>
  <cp:revision>40</cp:revision>
  <cp:lastPrinted>2015-12-29T09:52:00Z</cp:lastPrinted>
  <dcterms:created xsi:type="dcterms:W3CDTF">2015-05-13T14:18:00Z</dcterms:created>
  <dcterms:modified xsi:type="dcterms:W3CDTF">2019-12-05T08:32:00Z</dcterms:modified>
</cp:coreProperties>
</file>